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6F451D"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bookmarkStart w:id="0" w:name="_GoBack"/>
      <w:bookmarkEnd w:id="0"/>
    </w:p>
    <w:p w14:paraId="51BB2DCB"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14D8B0CC"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580332BD"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0DBE5215"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595FA5CD"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45688FD3"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57627023" w14:textId="77777777" w:rsidR="009F55AE"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7674CA6D" w14:textId="77777777" w:rsidR="002528C8" w:rsidRPr="004B4190" w:rsidRDefault="003A057C" w:rsidP="004B4190">
      <w:pPr>
        <w:spacing w:after="0" w:line="480" w:lineRule="auto"/>
        <w:jc w:val="center"/>
        <w:rPr>
          <w:rFonts w:ascii="Times New Roman" w:hAnsi="Times New Roman" w:cs="Times New Roman"/>
          <w:color w:val="222222"/>
          <w:sz w:val="24"/>
          <w:szCs w:val="24"/>
          <w:shd w:val="clear" w:color="auto" w:fill="FFFFFF"/>
        </w:rPr>
      </w:pPr>
      <w:r w:rsidRPr="004B4190">
        <w:rPr>
          <w:rFonts w:ascii="Times New Roman" w:hAnsi="Times New Roman" w:cs="Times New Roman"/>
          <w:color w:val="222222"/>
          <w:sz w:val="24"/>
          <w:szCs w:val="24"/>
          <w:shd w:val="clear" w:color="auto" w:fill="FFFFFF"/>
        </w:rPr>
        <w:t>Procedure for Conducting Research</w:t>
      </w:r>
    </w:p>
    <w:p w14:paraId="2CD52B39" w14:textId="77777777" w:rsidR="009F55AE" w:rsidRPr="004B4190" w:rsidRDefault="003A057C" w:rsidP="004B4190">
      <w:pPr>
        <w:spacing w:after="0" w:line="480" w:lineRule="auto"/>
        <w:jc w:val="center"/>
        <w:rPr>
          <w:rFonts w:ascii="Times New Roman" w:hAnsi="Times New Roman" w:cs="Times New Roman"/>
          <w:color w:val="222222"/>
          <w:sz w:val="24"/>
          <w:szCs w:val="24"/>
          <w:shd w:val="clear" w:color="auto" w:fill="FFFFFF"/>
        </w:rPr>
      </w:pPr>
      <w:r w:rsidRPr="004B4190">
        <w:rPr>
          <w:rFonts w:ascii="Times New Roman" w:hAnsi="Times New Roman" w:cs="Times New Roman"/>
          <w:color w:val="222222"/>
          <w:sz w:val="24"/>
          <w:szCs w:val="24"/>
          <w:shd w:val="clear" w:color="auto" w:fill="FFFFFF"/>
        </w:rPr>
        <w:t>Student’s name</w:t>
      </w:r>
    </w:p>
    <w:p w14:paraId="08E7E98D" w14:textId="77777777" w:rsidR="009F55AE" w:rsidRPr="004B4190" w:rsidRDefault="003A057C" w:rsidP="004B4190">
      <w:pPr>
        <w:spacing w:after="0" w:line="480" w:lineRule="auto"/>
        <w:jc w:val="center"/>
        <w:rPr>
          <w:rFonts w:ascii="Times New Roman" w:hAnsi="Times New Roman" w:cs="Times New Roman"/>
          <w:color w:val="222222"/>
          <w:sz w:val="24"/>
          <w:szCs w:val="24"/>
          <w:shd w:val="clear" w:color="auto" w:fill="FFFFFF"/>
        </w:rPr>
      </w:pPr>
      <w:r w:rsidRPr="004B4190">
        <w:rPr>
          <w:rFonts w:ascii="Times New Roman" w:hAnsi="Times New Roman" w:cs="Times New Roman"/>
          <w:color w:val="222222"/>
          <w:sz w:val="24"/>
          <w:szCs w:val="24"/>
          <w:shd w:val="clear" w:color="auto" w:fill="FFFFFF"/>
        </w:rPr>
        <w:t>Institution</w:t>
      </w:r>
    </w:p>
    <w:p w14:paraId="43F77068" w14:textId="77777777" w:rsidR="009F55AE" w:rsidRPr="004B4190" w:rsidRDefault="003A057C" w:rsidP="004B4190">
      <w:pPr>
        <w:spacing w:after="0" w:line="480" w:lineRule="auto"/>
        <w:jc w:val="center"/>
        <w:rPr>
          <w:rFonts w:ascii="Times New Roman" w:hAnsi="Times New Roman" w:cs="Times New Roman"/>
          <w:color w:val="222222"/>
          <w:sz w:val="24"/>
          <w:szCs w:val="24"/>
          <w:shd w:val="clear" w:color="auto" w:fill="FFFFFF"/>
        </w:rPr>
      </w:pPr>
      <w:r w:rsidRPr="004B4190">
        <w:rPr>
          <w:rFonts w:ascii="Times New Roman" w:hAnsi="Times New Roman" w:cs="Times New Roman"/>
          <w:color w:val="222222"/>
          <w:sz w:val="24"/>
          <w:szCs w:val="24"/>
          <w:shd w:val="clear" w:color="auto" w:fill="FFFFFF"/>
        </w:rPr>
        <w:t>Date</w:t>
      </w:r>
    </w:p>
    <w:p w14:paraId="06A029BD" w14:textId="77777777" w:rsidR="009F55AE" w:rsidRPr="004B4190" w:rsidRDefault="003A057C" w:rsidP="004B4190">
      <w:pPr>
        <w:spacing w:line="480" w:lineRule="auto"/>
        <w:rPr>
          <w:rFonts w:ascii="Times New Roman" w:hAnsi="Times New Roman" w:cs="Times New Roman"/>
          <w:color w:val="222222"/>
          <w:sz w:val="24"/>
          <w:szCs w:val="24"/>
          <w:shd w:val="clear" w:color="auto" w:fill="FFFFFF"/>
        </w:rPr>
      </w:pPr>
      <w:r w:rsidRPr="004B4190">
        <w:rPr>
          <w:rFonts w:ascii="Times New Roman" w:hAnsi="Times New Roman" w:cs="Times New Roman"/>
          <w:color w:val="222222"/>
          <w:sz w:val="24"/>
          <w:szCs w:val="24"/>
          <w:shd w:val="clear" w:color="auto" w:fill="FFFFFF"/>
        </w:rPr>
        <w:br w:type="page"/>
      </w:r>
    </w:p>
    <w:p w14:paraId="496DF6F9" w14:textId="77777777" w:rsidR="00981C27" w:rsidRPr="004B4190" w:rsidRDefault="00570E07" w:rsidP="004B4190">
      <w:pPr>
        <w:spacing w:after="0" w:line="480" w:lineRule="auto"/>
        <w:jc w:val="center"/>
        <w:rPr>
          <w:rFonts w:ascii="Times New Roman" w:hAnsi="Times New Roman" w:cs="Times New Roman"/>
          <w:color w:val="222222"/>
          <w:sz w:val="24"/>
          <w:szCs w:val="24"/>
          <w:shd w:val="clear" w:color="auto" w:fill="FFFFFF"/>
        </w:rPr>
      </w:pPr>
    </w:p>
    <w:p w14:paraId="1AA89AF5" w14:textId="77777777" w:rsidR="00981C27" w:rsidRPr="004B4190" w:rsidRDefault="003A057C" w:rsidP="004B4190">
      <w:pPr>
        <w:spacing w:line="480" w:lineRule="auto"/>
        <w:ind w:firstLine="720"/>
        <w:jc w:val="both"/>
        <w:rPr>
          <w:rFonts w:ascii="Times New Roman" w:hAnsi="Times New Roman" w:cs="Times New Roman"/>
          <w:sz w:val="24"/>
          <w:szCs w:val="24"/>
        </w:rPr>
      </w:pPr>
      <w:r w:rsidRPr="004B4190">
        <w:rPr>
          <w:rFonts w:ascii="Times New Roman" w:hAnsi="Times New Roman" w:cs="Times New Roman"/>
          <w:sz w:val="24"/>
          <w:szCs w:val="24"/>
        </w:rPr>
        <w:t>There are numerous benefits which result from collaboration, and therefore the significance to the organization. I will follow the following steps when conducting my research for me to generate results and approvals on ways to implement the same. My first phase of the research will be the identification of research questions. Questions are the central aspects of a research and can deal with the investigation of whether individuals are conversant with collaboration in the organization. Similarly, research questions can also attempt to pinpoint employee attitudes within the organization in regards to cooperation.</w:t>
      </w:r>
    </w:p>
    <w:p w14:paraId="353132B0" w14:textId="77777777" w:rsidR="00981C27" w:rsidRPr="004B4190" w:rsidRDefault="003A057C" w:rsidP="004B4190">
      <w:pPr>
        <w:spacing w:line="480" w:lineRule="auto"/>
        <w:ind w:firstLine="720"/>
        <w:jc w:val="both"/>
        <w:rPr>
          <w:rFonts w:ascii="Times New Roman" w:hAnsi="Times New Roman" w:cs="Times New Roman"/>
          <w:sz w:val="24"/>
          <w:szCs w:val="24"/>
        </w:rPr>
      </w:pPr>
      <w:r w:rsidRPr="004B4190">
        <w:rPr>
          <w:rFonts w:ascii="Times New Roman" w:hAnsi="Times New Roman" w:cs="Times New Roman"/>
          <w:sz w:val="24"/>
          <w:szCs w:val="24"/>
        </w:rPr>
        <w:t>The second phase entails designing the research, and this may define how the research will be carried out in order to operationalize the suggestions from the concepts. In the designing process, the aspects addressed include place where the research will be carried out, the composition of the research team, as well as the time needed to complete the research. Additionally, these steps address means of accomplishing the research. The third stage involves data gathering, and both secondary and primary tools of data gathering will be exploited. Similarly, this phase will employ the judgment sampling technique which is vital while gathering data. Data analysis will follow after data collection. During this stage, I will use various tools when it comes to data analysis. Data analysis here involves measurement of central tendency, dispersion, as well as the tendency.</w:t>
      </w:r>
    </w:p>
    <w:p w14:paraId="4999A8E8" w14:textId="77777777" w:rsidR="007A2A79" w:rsidRPr="004B4190" w:rsidRDefault="003A057C" w:rsidP="004B4190">
      <w:pPr>
        <w:spacing w:line="480" w:lineRule="auto"/>
        <w:ind w:firstLine="720"/>
        <w:jc w:val="both"/>
        <w:rPr>
          <w:rFonts w:ascii="Times New Roman" w:hAnsi="Times New Roman" w:cs="Times New Roman"/>
          <w:sz w:val="24"/>
          <w:szCs w:val="24"/>
        </w:rPr>
      </w:pPr>
      <w:r w:rsidRPr="004B4190">
        <w:rPr>
          <w:rFonts w:ascii="Times New Roman" w:hAnsi="Times New Roman" w:cs="Times New Roman"/>
          <w:sz w:val="24"/>
          <w:szCs w:val="24"/>
        </w:rPr>
        <w:t xml:space="preserve">The next stage after data analysis is generating the results. These results shall have evidence that supports it. Additionally, the outcomes must meet what is expected of the organization. Lastly, the final stage in the research is writing the report regarding the research. In the report, methods used to carry out research will be outlined, same to techniques of data gathering and also the tools which assisted in data analysis. After writing the research report, I will utilize my findings to come up with my recommendations. </w:t>
      </w:r>
    </w:p>
    <w:p w14:paraId="4D640F10" w14:textId="77777777" w:rsidR="009F55AE" w:rsidRPr="004B4190" w:rsidRDefault="003A057C" w:rsidP="004B4190">
      <w:pPr>
        <w:spacing w:line="480" w:lineRule="auto"/>
        <w:jc w:val="center"/>
        <w:rPr>
          <w:rFonts w:ascii="Times New Roman" w:hAnsi="Times New Roman" w:cs="Times New Roman"/>
          <w:sz w:val="24"/>
          <w:szCs w:val="24"/>
        </w:rPr>
      </w:pPr>
      <w:r w:rsidRPr="004B4190">
        <w:rPr>
          <w:rFonts w:ascii="Times New Roman" w:hAnsi="Times New Roman" w:cs="Times New Roman"/>
          <w:sz w:val="24"/>
          <w:szCs w:val="24"/>
        </w:rPr>
        <w:t>Pareto charts</w:t>
      </w:r>
    </w:p>
    <w:p w14:paraId="12A2A6E4" w14:textId="77777777" w:rsidR="00981C27" w:rsidRPr="004B4190" w:rsidRDefault="003A057C" w:rsidP="004B4190">
      <w:pPr>
        <w:spacing w:line="480" w:lineRule="auto"/>
        <w:ind w:firstLine="720"/>
        <w:jc w:val="both"/>
        <w:rPr>
          <w:rFonts w:ascii="Times New Roman" w:hAnsi="Times New Roman" w:cs="Times New Roman"/>
          <w:sz w:val="24"/>
          <w:szCs w:val="24"/>
        </w:rPr>
      </w:pPr>
      <w:r w:rsidRPr="004B4190">
        <w:rPr>
          <w:rFonts w:ascii="Times New Roman" w:hAnsi="Times New Roman" w:cs="Times New Roman"/>
          <w:sz w:val="24"/>
          <w:szCs w:val="24"/>
        </w:rPr>
        <w:t xml:space="preserve">A Pareto chart is a kind of bar chart that is simpler and is used to position correlated measures in a decreasing sequence as per their occurrence. </w:t>
      </w:r>
      <w:proofErr w:type="spellStart"/>
      <w:r w:rsidRPr="004B4190">
        <w:rPr>
          <w:rFonts w:ascii="Times New Roman" w:hAnsi="Times New Roman" w:cs="Times New Roman"/>
          <w:sz w:val="24"/>
          <w:szCs w:val="24"/>
        </w:rPr>
        <w:t>Vilfredo</w:t>
      </w:r>
      <w:proofErr w:type="spellEnd"/>
      <w:r w:rsidRPr="004B4190">
        <w:rPr>
          <w:rFonts w:ascii="Times New Roman" w:hAnsi="Times New Roman" w:cs="Times New Roman"/>
          <w:sz w:val="24"/>
          <w:szCs w:val="24"/>
        </w:rPr>
        <w:t xml:space="preserve"> Pareto, an economist, and a sociologist came up with this principle in the early 1990s. From his study, he realized that more individuals were poorer as compared to a few who had a lot of wealth. It is a method for ordering likely changes by pinpointing problems to be solved by carrying out the changes. Pareto chart not only demonstrates the most significant issue to resolve but it also shows the scores which help to identify the severity of the problem.</w:t>
      </w:r>
    </w:p>
    <w:p w14:paraId="0CC5451C" w14:textId="77777777" w:rsidR="009F55AE" w:rsidRPr="004B4190" w:rsidRDefault="00570E07" w:rsidP="004B4190">
      <w:pPr>
        <w:spacing w:after="0" w:line="480" w:lineRule="auto"/>
        <w:ind w:firstLine="720"/>
        <w:jc w:val="both"/>
        <w:rPr>
          <w:rFonts w:ascii="Times New Roman" w:hAnsi="Times New Roman" w:cs="Times New Roman"/>
          <w:color w:val="222222"/>
          <w:sz w:val="24"/>
          <w:szCs w:val="24"/>
          <w:shd w:val="clear" w:color="auto" w:fill="FFFFFF"/>
        </w:rPr>
      </w:pPr>
    </w:p>
    <w:p w14:paraId="06F90C4E" w14:textId="77777777" w:rsidR="009F55AE" w:rsidRPr="004B4190" w:rsidRDefault="003A057C" w:rsidP="004B4190">
      <w:pPr>
        <w:spacing w:line="480" w:lineRule="auto"/>
        <w:rPr>
          <w:rFonts w:ascii="Times New Roman" w:hAnsi="Times New Roman" w:cs="Times New Roman"/>
          <w:b/>
          <w:color w:val="222222"/>
          <w:sz w:val="24"/>
          <w:szCs w:val="24"/>
          <w:shd w:val="clear" w:color="auto" w:fill="FFFFFF"/>
        </w:rPr>
      </w:pPr>
      <w:r w:rsidRPr="004B4190">
        <w:rPr>
          <w:rFonts w:ascii="Times New Roman" w:hAnsi="Times New Roman" w:cs="Times New Roman"/>
          <w:b/>
          <w:color w:val="222222"/>
          <w:sz w:val="24"/>
          <w:szCs w:val="24"/>
          <w:shd w:val="clear" w:color="auto" w:fill="FFFFFF"/>
        </w:rPr>
        <w:br w:type="page"/>
      </w:r>
    </w:p>
    <w:p w14:paraId="1B59CA9B" w14:textId="77777777" w:rsidR="009F55AE" w:rsidRPr="004B4190" w:rsidRDefault="003A057C" w:rsidP="004B4190">
      <w:pPr>
        <w:spacing w:after="0" w:line="480" w:lineRule="auto"/>
        <w:jc w:val="center"/>
        <w:rPr>
          <w:rFonts w:ascii="Times New Roman" w:hAnsi="Times New Roman" w:cs="Times New Roman"/>
          <w:color w:val="222222"/>
          <w:sz w:val="24"/>
          <w:szCs w:val="24"/>
          <w:shd w:val="clear" w:color="auto" w:fill="FFFFFF"/>
        </w:rPr>
      </w:pPr>
      <w:r w:rsidRPr="004B4190">
        <w:rPr>
          <w:rFonts w:ascii="Times New Roman" w:hAnsi="Times New Roman" w:cs="Times New Roman"/>
          <w:color w:val="222222"/>
          <w:sz w:val="24"/>
          <w:szCs w:val="24"/>
          <w:shd w:val="clear" w:color="auto" w:fill="FFFFFF"/>
        </w:rPr>
        <w:t>Reference</w:t>
      </w:r>
    </w:p>
    <w:p w14:paraId="5EBE4D9C" w14:textId="77777777" w:rsidR="009F55AE" w:rsidRPr="004B4190" w:rsidRDefault="003A057C" w:rsidP="004B4190">
      <w:pPr>
        <w:spacing w:after="0" w:line="480" w:lineRule="auto"/>
        <w:ind w:left="720" w:hanging="720"/>
        <w:jc w:val="both"/>
        <w:rPr>
          <w:rFonts w:ascii="Times New Roman" w:hAnsi="Times New Roman" w:cs="Times New Roman"/>
          <w:sz w:val="24"/>
          <w:szCs w:val="24"/>
          <w:shd w:val="clear" w:color="auto" w:fill="FFFFFF"/>
        </w:rPr>
      </w:pPr>
      <w:proofErr w:type="spellStart"/>
      <w:r w:rsidRPr="004B4190">
        <w:rPr>
          <w:rFonts w:ascii="Times New Roman" w:hAnsi="Times New Roman" w:cs="Times New Roman"/>
          <w:sz w:val="24"/>
          <w:szCs w:val="24"/>
          <w:shd w:val="clear" w:color="auto" w:fill="FFFFFF"/>
        </w:rPr>
        <w:t>Sauro</w:t>
      </w:r>
      <w:proofErr w:type="spellEnd"/>
      <w:r w:rsidRPr="004B4190">
        <w:rPr>
          <w:rFonts w:ascii="Times New Roman" w:hAnsi="Times New Roman" w:cs="Times New Roman"/>
          <w:sz w:val="24"/>
          <w:szCs w:val="24"/>
          <w:shd w:val="clear" w:color="auto" w:fill="FFFFFF"/>
        </w:rPr>
        <w:t>, J. (2015). 7 Steps To Conducting Better Qualitative Research, Measuringu.com, Retrieved on 19</w:t>
      </w:r>
      <w:r w:rsidRPr="004B4190">
        <w:rPr>
          <w:rFonts w:ascii="Times New Roman" w:hAnsi="Times New Roman" w:cs="Times New Roman"/>
          <w:sz w:val="24"/>
          <w:szCs w:val="24"/>
          <w:shd w:val="clear" w:color="auto" w:fill="FFFFFF"/>
          <w:vertAlign w:val="superscript"/>
        </w:rPr>
        <w:t>th</w:t>
      </w:r>
      <w:r w:rsidRPr="004B4190">
        <w:rPr>
          <w:rFonts w:ascii="Times New Roman" w:hAnsi="Times New Roman" w:cs="Times New Roman"/>
          <w:sz w:val="24"/>
          <w:szCs w:val="24"/>
          <w:shd w:val="clear" w:color="auto" w:fill="FFFFFF"/>
        </w:rPr>
        <w:t xml:space="preserve"> December 2017 from </w:t>
      </w:r>
      <w:hyperlink r:id="rId6" w:history="1">
        <w:r w:rsidRPr="004B4190">
          <w:rPr>
            <w:rStyle w:val="Hyperlink"/>
            <w:rFonts w:ascii="Times New Roman" w:hAnsi="Times New Roman" w:cs="Times New Roman"/>
            <w:sz w:val="24"/>
            <w:szCs w:val="24"/>
            <w:shd w:val="clear" w:color="auto" w:fill="FFFFFF"/>
          </w:rPr>
          <w:t>http://www.measuringu.com/blog/qualitative-steps.php</w:t>
        </w:r>
      </w:hyperlink>
    </w:p>
    <w:p w14:paraId="45B44771" w14:textId="77777777" w:rsidR="009F55AE" w:rsidRPr="004B4190" w:rsidRDefault="003A057C" w:rsidP="004B4190">
      <w:pPr>
        <w:spacing w:after="0" w:line="480" w:lineRule="auto"/>
        <w:ind w:left="720" w:hanging="720"/>
        <w:jc w:val="both"/>
        <w:rPr>
          <w:rFonts w:ascii="Times New Roman" w:hAnsi="Times New Roman" w:cs="Times New Roman"/>
          <w:sz w:val="24"/>
          <w:szCs w:val="24"/>
          <w:shd w:val="clear" w:color="auto" w:fill="FFFFFF"/>
        </w:rPr>
      </w:pPr>
      <w:r w:rsidRPr="004B4190">
        <w:rPr>
          <w:rFonts w:ascii="Times New Roman" w:hAnsi="Times New Roman" w:cs="Times New Roman"/>
          <w:sz w:val="24"/>
          <w:szCs w:val="24"/>
          <w:shd w:val="clear" w:color="auto" w:fill="FFFFFF"/>
        </w:rPr>
        <w:t xml:space="preserve">Mistry, D. (2012). Make your Findings Effective: Choosing the Right Method to Present Research, uxbooth.com, Retrieve on December 2017 from </w:t>
      </w:r>
      <w:hyperlink r:id="rId7" w:history="1">
        <w:r w:rsidRPr="004B4190">
          <w:rPr>
            <w:rStyle w:val="Hyperlink"/>
            <w:rFonts w:ascii="Times New Roman" w:hAnsi="Times New Roman" w:cs="Times New Roman"/>
            <w:sz w:val="24"/>
            <w:szCs w:val="24"/>
            <w:shd w:val="clear" w:color="auto" w:fill="FFFFFF"/>
          </w:rPr>
          <w:t>http://www.uxbooth.com/articles/make-your-findings-effective-choosing-the-right-method-to-present-research/</w:t>
        </w:r>
      </w:hyperlink>
    </w:p>
    <w:p w14:paraId="302597DD" w14:textId="77777777" w:rsidR="009F55AE" w:rsidRPr="004B4190" w:rsidRDefault="00570E07" w:rsidP="004B4190">
      <w:pPr>
        <w:spacing w:line="480" w:lineRule="auto"/>
        <w:jc w:val="both"/>
        <w:rPr>
          <w:rFonts w:ascii="Times New Roman" w:hAnsi="Times New Roman" w:cs="Times New Roman"/>
          <w:sz w:val="24"/>
          <w:szCs w:val="24"/>
        </w:rPr>
      </w:pPr>
    </w:p>
    <w:p w14:paraId="2D3FBCA6" w14:textId="77777777" w:rsidR="002E1CA5" w:rsidRPr="004B4190" w:rsidRDefault="00570E07" w:rsidP="004B4190">
      <w:pPr>
        <w:spacing w:line="480" w:lineRule="auto"/>
        <w:rPr>
          <w:rFonts w:ascii="Times New Roman" w:hAnsi="Times New Roman" w:cs="Times New Roman"/>
          <w:sz w:val="24"/>
          <w:szCs w:val="24"/>
        </w:rPr>
      </w:pPr>
    </w:p>
    <w:sectPr w:rsidR="002E1CA5" w:rsidRPr="004B4190" w:rsidSect="009F55AE">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D5FFC1" w14:textId="77777777" w:rsidR="00570E07" w:rsidRDefault="00570E07">
      <w:pPr>
        <w:spacing w:after="0" w:line="240" w:lineRule="auto"/>
      </w:pPr>
      <w:r>
        <w:separator/>
      </w:r>
    </w:p>
  </w:endnote>
  <w:endnote w:type="continuationSeparator" w:id="0">
    <w:p w14:paraId="1BD8AAD5" w14:textId="77777777" w:rsidR="00570E07" w:rsidRDefault="0057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DDFDE2" w14:textId="77777777" w:rsidR="00570E07" w:rsidRDefault="00570E07">
      <w:pPr>
        <w:spacing w:after="0" w:line="240" w:lineRule="auto"/>
      </w:pPr>
      <w:r>
        <w:separator/>
      </w:r>
    </w:p>
  </w:footnote>
  <w:footnote w:type="continuationSeparator" w:id="0">
    <w:p w14:paraId="57292916" w14:textId="77777777" w:rsidR="00570E07" w:rsidRDefault="00570E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F924AF" w14:textId="77777777" w:rsidR="009F55AE" w:rsidRDefault="003A057C">
    <w:pPr>
      <w:pStyle w:val="Header"/>
      <w:jc w:val="right"/>
    </w:pPr>
    <w:r w:rsidRPr="009F55AE">
      <w:rPr>
        <w:rFonts w:ascii="Times New Roman" w:hAnsi="Times New Roman" w:cs="Times New Roman"/>
        <w:sz w:val="24"/>
        <w:szCs w:val="24"/>
      </w:rPr>
      <w:t>PROCEDURE FOR CONDUCTING RESEARCH</w:t>
    </w:r>
    <w:r>
      <w:t xml:space="preserve"> </w:t>
    </w:r>
    <w:r>
      <w:ptab w:relativeTo="margin" w:alignment="right" w:leader="none"/>
    </w:r>
    <w:sdt>
      <w:sdtPr>
        <w:rPr>
          <w:rFonts w:ascii="Times New Roman" w:hAnsi="Times New Roman" w:cs="Times New Roman"/>
          <w:sz w:val="24"/>
          <w:szCs w:val="24"/>
        </w:rPr>
        <w:id w:val="737681189"/>
        <w:docPartObj>
          <w:docPartGallery w:val="Page Numbers (Top of Page)"/>
          <w:docPartUnique/>
        </w:docPartObj>
      </w:sdtPr>
      <w:sdtEndPr>
        <w:rPr>
          <w:noProof/>
        </w:rPr>
      </w:sdtEndPr>
      <w:sdtContent>
        <w:r w:rsidRPr="009F55AE">
          <w:rPr>
            <w:rFonts w:ascii="Times New Roman" w:hAnsi="Times New Roman" w:cs="Times New Roman"/>
            <w:sz w:val="24"/>
            <w:szCs w:val="24"/>
          </w:rPr>
          <w:fldChar w:fldCharType="begin"/>
        </w:r>
        <w:r w:rsidRPr="009F55AE">
          <w:rPr>
            <w:rFonts w:ascii="Times New Roman" w:hAnsi="Times New Roman" w:cs="Times New Roman"/>
            <w:sz w:val="24"/>
            <w:szCs w:val="24"/>
          </w:rPr>
          <w:instrText xml:space="preserve"> PAGE   \* MERGEFORMAT </w:instrText>
        </w:r>
        <w:r w:rsidRPr="009F55AE">
          <w:rPr>
            <w:rFonts w:ascii="Times New Roman" w:hAnsi="Times New Roman" w:cs="Times New Roman"/>
            <w:sz w:val="24"/>
            <w:szCs w:val="24"/>
          </w:rPr>
          <w:fldChar w:fldCharType="separate"/>
        </w:r>
        <w:r w:rsidR="008A1F74">
          <w:rPr>
            <w:rFonts w:ascii="Times New Roman" w:hAnsi="Times New Roman" w:cs="Times New Roman"/>
            <w:noProof/>
            <w:sz w:val="24"/>
            <w:szCs w:val="24"/>
          </w:rPr>
          <w:t>3</w:t>
        </w:r>
        <w:r w:rsidRPr="009F55AE">
          <w:rPr>
            <w:rFonts w:ascii="Times New Roman" w:hAnsi="Times New Roman" w:cs="Times New Roman"/>
            <w:noProof/>
            <w:sz w:val="24"/>
            <w:szCs w:val="24"/>
          </w:rPr>
          <w:fldChar w:fldCharType="end"/>
        </w:r>
      </w:sdtContent>
    </w:sdt>
  </w:p>
  <w:p w14:paraId="20014743" w14:textId="77777777" w:rsidR="009F55AE" w:rsidRDefault="00570E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18CA1" w14:textId="7946F736" w:rsidR="009F55AE" w:rsidRPr="009F55AE" w:rsidRDefault="003A057C">
    <w:pPr>
      <w:pStyle w:val="Header"/>
      <w:rPr>
        <w:rFonts w:ascii="Times New Roman" w:hAnsi="Times New Roman" w:cs="Times New Roman"/>
        <w:sz w:val="24"/>
        <w:szCs w:val="24"/>
      </w:rPr>
    </w:pPr>
    <w:r w:rsidRPr="009F55AE">
      <w:rPr>
        <w:rFonts w:ascii="Times New Roman" w:hAnsi="Times New Roman" w:cs="Times New Roman"/>
        <w:sz w:val="24"/>
        <w:szCs w:val="24"/>
      </w:rPr>
      <w:t xml:space="preserve">Running head: PROCEDURE </w:t>
    </w:r>
    <w:r w:rsidR="00123180">
      <w:rPr>
        <w:rFonts w:ascii="Times New Roman" w:hAnsi="Times New Roman" w:cs="Times New Roman"/>
        <w:sz w:val="24"/>
        <w:szCs w:val="24"/>
      </w:rPr>
      <w:t>FOR</w:t>
    </w:r>
    <w:r w:rsidRPr="009F55AE">
      <w:rPr>
        <w:rFonts w:ascii="Times New Roman" w:hAnsi="Times New Roman" w:cs="Times New Roman"/>
        <w:sz w:val="24"/>
        <w:szCs w:val="24"/>
      </w:rPr>
      <w:t xml:space="preserve"> CONDUCTING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B6B"/>
    <w:rsid w:val="000C4B6B"/>
    <w:rsid w:val="00123180"/>
    <w:rsid w:val="00314F6E"/>
    <w:rsid w:val="003A057C"/>
    <w:rsid w:val="00570E07"/>
    <w:rsid w:val="008A1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EE1661-AB6A-49E8-A755-6B5C958E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28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5AE"/>
    <w:rPr>
      <w:color w:val="0000FF"/>
      <w:u w:val="single"/>
    </w:rPr>
  </w:style>
  <w:style w:type="paragraph" w:styleId="Header">
    <w:name w:val="header"/>
    <w:basedOn w:val="Normal"/>
    <w:link w:val="HeaderChar"/>
    <w:uiPriority w:val="99"/>
    <w:unhideWhenUsed/>
    <w:rsid w:val="009F5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AE"/>
  </w:style>
  <w:style w:type="paragraph" w:styleId="Footer">
    <w:name w:val="footer"/>
    <w:basedOn w:val="Normal"/>
    <w:link w:val="FooterChar"/>
    <w:uiPriority w:val="99"/>
    <w:unhideWhenUsed/>
    <w:rsid w:val="009F5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A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14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uxbooth.com/articles/make-your-findings-effective-choosing-the-right-method-to-present-re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asuringu.com/blog/qualitative-steps.ph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2017-12-19T19:04:00Z</dcterms:created>
  <dcterms:modified xsi:type="dcterms:W3CDTF">2017-12-19T19:04:00Z</dcterms:modified>
</cp:coreProperties>
</file>